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Firmware — INT-1540</w:t>
      </w:r>
    </w:p>
    <w:p>
      <w:pPr>
        <w:pStyle w:val="Normal"/>
        <w:spacing w:after="60" w:before="60"/>
      </w:pPr>
      <w:r>
        <w:rPr>
          <w:rFonts w:ascii="Arial" w:cs="Arial" w:eastAsia="Arial" w:hAnsi="Arial"/>
          <w:sz w:val="22"/>
          <w:szCs w:val="22"/>
        </w:rPr>
        <w:t xml:space="preserve">Week 5 · Module 5: Firmware</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Describe UEFI vs legacy BIOS and key advantages of UEFI</w:t>
      </w:r>
    </w:p>
    <w:p>
      <w:pPr>
        <w:spacing w:after="40" w:before="40"/>
        <w:ind w:left="360"/>
      </w:pPr>
      <w:r>
        <w:rPr>
          <w:rFonts w:ascii="Arial" w:cs="Arial" w:eastAsia="Arial" w:hAnsi="Arial"/>
          <w:sz w:val="22"/>
          <w:szCs w:val="22"/>
        </w:rPr>
        <w:t xml:space="preserve">• Explain POST and identify common failure indicators</w:t>
      </w:r>
    </w:p>
    <w:p>
      <w:pPr>
        <w:spacing w:after="40" w:before="40"/>
        <w:ind w:left="360"/>
      </w:pPr>
      <w:r>
        <w:rPr>
          <w:rFonts w:ascii="Arial" w:cs="Arial" w:eastAsia="Arial" w:hAnsi="Arial"/>
          <w:sz w:val="22"/>
          <w:szCs w:val="22"/>
        </w:rPr>
        <w:t xml:space="preserve">• Identify the CMOS battery and its function</w:t>
      </w:r>
    </w:p>
    <w:p>
      <w:pPr>
        <w:spacing w:after="40" w:before="40"/>
        <w:ind w:left="360"/>
      </w:pPr>
      <w:r>
        <w:rPr>
          <w:rFonts w:ascii="Arial" w:cs="Arial" w:eastAsia="Arial" w:hAnsi="Arial"/>
          <w:sz w:val="22"/>
          <w:szCs w:val="22"/>
        </w:rPr>
        <w:t xml:space="preserve">• Configure boot order, Secure Boot, and XMP in UEFI</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UEFI</w:t>
      </w:r>
    </w:p>
    <w:p>
      <w:pPr>
        <w:spacing w:after="60" w:before="0"/>
        <w:ind w:left="360"/>
      </w:pPr>
      <w:r>
        <w:rPr>
          <w:rFonts w:ascii="Arial" w:cs="Arial" w:eastAsia="Arial" w:hAnsi="Arial"/>
          <w:sz w:val="22"/>
          <w:szCs w:val="22"/>
        </w:rPr>
        <w:t xml:space="preserve">Unified Extensible Firmware Interface — modern firmware supporting GPT, Secure Boot, and drives over 2 TB.</w:t>
      </w:r>
    </w:p>
    <w:p>
      <w:pPr>
        <w:spacing w:after="20" w:before="80"/>
      </w:pPr>
      <w:r>
        <w:rPr>
          <w:rFonts w:ascii="Arial" w:cs="Arial" w:eastAsia="Arial" w:hAnsi="Arial"/>
          <w:b/>
          <w:bCs/>
          <w:sz w:val="22"/>
          <w:szCs w:val="22"/>
        </w:rPr>
        <w:t xml:space="preserve">POST</w:t>
      </w:r>
    </w:p>
    <w:p>
      <w:pPr>
        <w:spacing w:after="60" w:before="0"/>
        <w:ind w:left="360"/>
      </w:pPr>
      <w:r>
        <w:rPr>
          <w:rFonts w:ascii="Arial" w:cs="Arial" w:eastAsia="Arial" w:hAnsi="Arial"/>
          <w:sz w:val="22"/>
          <w:szCs w:val="22"/>
        </w:rPr>
        <w:t xml:space="preserve">Power-On Self-Test — firmware diagnostic run at every boot.</w:t>
      </w:r>
    </w:p>
    <w:p>
      <w:pPr>
        <w:spacing w:after="20" w:before="80"/>
      </w:pPr>
      <w:r>
        <w:rPr>
          <w:rFonts w:ascii="Arial" w:cs="Arial" w:eastAsia="Arial" w:hAnsi="Arial"/>
          <w:b/>
          <w:bCs/>
          <w:sz w:val="22"/>
          <w:szCs w:val="22"/>
        </w:rPr>
        <w:t xml:space="preserve">CMOS battery</w:t>
      </w:r>
    </w:p>
    <w:p>
      <w:pPr>
        <w:spacing w:after="60" w:before="0"/>
        <w:ind w:left="360"/>
      </w:pPr>
      <w:r>
        <w:rPr>
          <w:rFonts w:ascii="Arial" w:cs="Arial" w:eastAsia="Arial" w:hAnsi="Arial"/>
          <w:sz w:val="22"/>
          <w:szCs w:val="22"/>
        </w:rPr>
        <w:t xml:space="preserve">CR2032 coin cell — keeps BIOS settings and RTC alive when unplugged.</w:t>
      </w:r>
    </w:p>
    <w:p>
      <w:pPr>
        <w:spacing w:after="20" w:before="80"/>
      </w:pPr>
      <w:r>
        <w:rPr>
          <w:rFonts w:ascii="Arial" w:cs="Arial" w:eastAsia="Arial" w:hAnsi="Arial"/>
          <w:b/>
          <w:bCs/>
          <w:sz w:val="22"/>
          <w:szCs w:val="22"/>
        </w:rPr>
        <w:t xml:space="preserve">Secure Boot</w:t>
      </w:r>
    </w:p>
    <w:p>
      <w:pPr>
        <w:spacing w:after="60" w:before="0"/>
        <w:ind w:left="360"/>
      </w:pPr>
      <w:r>
        <w:rPr>
          <w:rFonts w:ascii="Arial" w:cs="Arial" w:eastAsia="Arial" w:hAnsi="Arial"/>
          <w:sz w:val="22"/>
          <w:szCs w:val="22"/>
        </w:rPr>
        <w:t xml:space="preserve">UEFI feature blocking unsigned bootloaders — required for Windows 11.</w:t>
      </w:r>
    </w:p>
    <w:p>
      <w:pPr>
        <w:spacing w:after="20" w:before="80"/>
      </w:pPr>
      <w:r>
        <w:rPr>
          <w:rFonts w:ascii="Arial" w:cs="Arial" w:eastAsia="Arial" w:hAnsi="Arial"/>
          <w:b/>
          <w:bCs/>
          <w:sz w:val="22"/>
          <w:szCs w:val="22"/>
        </w:rPr>
        <w:t xml:space="preserve">XMP</w:t>
      </w:r>
    </w:p>
    <w:p>
      <w:pPr>
        <w:spacing w:after="60" w:before="0"/>
        <w:ind w:left="360"/>
      </w:pPr>
      <w:r>
        <w:rPr>
          <w:rFonts w:ascii="Arial" w:cs="Arial" w:eastAsia="Arial" w:hAnsi="Arial"/>
          <w:sz w:val="22"/>
          <w:szCs w:val="22"/>
        </w:rPr>
        <w:t xml:space="preserve">Extreme Memory Profile — one-click BIOS toggle for rated RAM speed.</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At power-on, the CPU immediately executes code from the UEFI firmware chip. The firmware runs POST (verifying CPU, RAM, keyboard, and storage), then hands off to the bootloader. UEFI replaced legacy BIOS in the mid-2010s — it supports GPT (drives over 2 TB), Secure Boot (blocks rootkits), a graphical interface, and network booting. The CMOS battery (CR2032) maintains a tiny amount of non-volatile RAM that stores your BIOS settings and real-time clock. Without it, settings reset every power cycle. Never power off during a firmware flash — partial writes corrupt the BIOS chip and may require professional recovery.</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[object Object]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Powering off during a BIOS flash — partial write corrupts firmware and can brick the board.</w:t>
      </w:r>
    </w:p>
    <w:p>
      <w:pPr>
        <w:spacing w:after="40" w:before="40"/>
        <w:ind w:left="360"/>
      </w:pPr>
      <w:r>
        <w:rPr>
          <w:rFonts w:ascii="Arial" w:cs="Arial" w:eastAsia="Arial" w:hAnsi="Arial"/>
          <w:sz w:val="22"/>
          <w:szCs w:val="22"/>
        </w:rPr>
        <w:t xml:space="preserve">• Enabling Secure Boot before verifying the installed OS has a valid signature — the system will refuse to boot.</w:t>
      </w:r>
    </w:p>
    <w:p>
      <w:pPr>
        <w:spacing w:after="40" w:before="40"/>
        <w:ind w:left="360"/>
      </w:pPr>
      <w:r>
        <w:rPr>
          <w:rFonts w:ascii="Arial" w:cs="Arial" w:eastAsia="Arial" w:hAnsi="Arial"/>
          <w:sz w:val="22"/>
          <w:szCs w:val="22"/>
        </w:rPr>
        <w:t xml:space="preserve">• Forgetting to enable XMP after new RAM installation — system runs at 2133 MHz by default.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What runs immediately when a PC is powered on?</w:t>
      </w:r>
    </w:p>
    <w:p>
      <w:pPr>
        <w:spacing w:after="40" w:before="40"/>
        <w:ind w:left="360"/>
      </w:pPr>
      <w:r>
        <w:rPr>
          <w:rFonts w:ascii="Arial" w:cs="Arial" w:eastAsia="Arial" w:hAnsi="Arial"/>
          <w:sz w:val="22"/>
          <w:szCs w:val="22"/>
        </w:rPr>
        <w:t xml:space="preserve">• A. POST (Power-On Self-Test)</w:t>
      </w:r>
    </w:p>
    <w:p>
      <w:pPr>
        <w:spacing w:after="40" w:before="40"/>
        <w:ind w:left="360"/>
      </w:pPr>
      <w:r>
        <w:rPr>
          <w:rFonts w:ascii="Arial" w:cs="Arial" w:eastAsia="Arial" w:hAnsi="Arial"/>
          <w:sz w:val="22"/>
          <w:szCs w:val="22"/>
        </w:rPr>
        <w:t xml:space="preserve">• B. Windows Boot Manager</w:t>
      </w:r>
    </w:p>
    <w:p>
      <w:pPr>
        <w:spacing w:after="40" w:before="40"/>
        <w:ind w:left="360"/>
      </w:pPr>
      <w:r>
        <w:rPr>
          <w:rFonts w:ascii="Arial" w:cs="Arial" w:eastAsia="Arial" w:hAnsi="Arial"/>
          <w:sz w:val="22"/>
          <w:szCs w:val="22"/>
        </w:rPr>
        <w:t xml:space="preserve">• C. OS kernel initialization</w:t>
      </w:r>
    </w:p>
    <w:p>
      <w:pPr>
        <w:spacing w:after="40" w:before="40"/>
        <w:ind w:left="360"/>
      </w:pPr>
      <w:r>
        <w:rPr>
          <w:rFonts w:ascii="Arial" w:cs="Arial" w:eastAsia="Arial" w:hAnsi="Arial"/>
          <w:sz w:val="22"/>
          <w:szCs w:val="22"/>
        </w:rPr>
        <w:t xml:space="preserve">• D. RAM self-test by the OS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PC resets clock and BIOS settings every time it is unplugged. Most likely cause:</w:t>
      </w:r>
    </w:p>
    <w:p>
      <w:pPr>
        <w:spacing w:after="40" w:before="40"/>
        <w:ind w:left="360"/>
      </w:pPr>
      <w:r>
        <w:rPr>
          <w:rFonts w:ascii="Arial" w:cs="Arial" w:eastAsia="Arial" w:hAnsi="Arial"/>
          <w:sz w:val="22"/>
          <w:szCs w:val="22"/>
        </w:rPr>
        <w:t xml:space="preserve">• A. Dead CMOS battery (CR2032)</w:t>
      </w:r>
    </w:p>
    <w:p>
      <w:pPr>
        <w:spacing w:after="40" w:before="40"/>
        <w:ind w:left="360"/>
      </w:pPr>
      <w:r>
        <w:rPr>
          <w:rFonts w:ascii="Arial" w:cs="Arial" w:eastAsia="Arial" w:hAnsi="Arial"/>
          <w:sz w:val="22"/>
          <w:szCs w:val="22"/>
        </w:rPr>
        <w:t xml:space="preserve">• B. Faulty BIOS ROM chip</w:t>
      </w:r>
    </w:p>
    <w:p>
      <w:pPr>
        <w:spacing w:after="40" w:before="40"/>
        <w:ind w:left="360"/>
      </w:pPr>
      <w:r>
        <w:rPr>
          <w:rFonts w:ascii="Arial" w:cs="Arial" w:eastAsia="Arial" w:hAnsi="Arial"/>
          <w:sz w:val="22"/>
          <w:szCs w:val="22"/>
        </w:rPr>
        <w:t xml:space="preserve">• C. Failed RAM module</w:t>
      </w:r>
    </w:p>
    <w:p>
      <w:pPr>
        <w:spacing w:after="40" w:before="40"/>
        <w:ind w:left="360"/>
      </w:pPr>
      <w:r>
        <w:rPr>
          <w:rFonts w:ascii="Arial" w:cs="Arial" w:eastAsia="Arial" w:hAnsi="Arial"/>
          <w:sz w:val="22"/>
          <w:szCs w:val="22"/>
        </w:rPr>
        <w:t xml:space="preserve">• D. PSU capacitor failure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Key advantage of UEFI over legacy BIOS:</w:t>
      </w:r>
    </w:p>
    <w:p>
      <w:pPr>
        <w:spacing w:after="40" w:before="40"/>
        <w:ind w:left="360"/>
      </w:pPr>
      <w:r>
        <w:rPr>
          <w:rFonts w:ascii="Arial" w:cs="Arial" w:eastAsia="Arial" w:hAnsi="Arial"/>
          <w:sz w:val="22"/>
          <w:szCs w:val="22"/>
        </w:rPr>
        <w:t xml:space="preserve">• A. Supports GPT disks and drives over 2 TB</w:t>
      </w:r>
    </w:p>
    <w:p>
      <w:pPr>
        <w:spacing w:after="40" w:before="40"/>
        <w:ind w:left="360"/>
      </w:pPr>
      <w:r>
        <w:rPr>
          <w:rFonts w:ascii="Arial" w:cs="Arial" w:eastAsia="Arial" w:hAnsi="Arial"/>
          <w:sz w:val="22"/>
          <w:szCs w:val="22"/>
        </w:rPr>
        <w:t xml:space="preserve">• B. Uses less ROM storage space</w:t>
      </w:r>
    </w:p>
    <w:p>
      <w:pPr>
        <w:spacing w:after="40" w:before="40"/>
        <w:ind w:left="360"/>
      </w:pPr>
      <w:r>
        <w:rPr>
          <w:rFonts w:ascii="Arial" w:cs="Arial" w:eastAsia="Arial" w:hAnsi="Arial"/>
          <w:sz w:val="22"/>
          <w:szCs w:val="22"/>
        </w:rPr>
        <w:t xml:space="preserve">• C. Restricts to PS/2 keyboard only</w:t>
      </w:r>
    </w:p>
    <w:p>
      <w:pPr>
        <w:spacing w:after="40" w:before="40"/>
        <w:ind w:left="360"/>
      </w:pPr>
      <w:r>
        <w:rPr>
          <w:rFonts w:ascii="Arial" w:cs="Arial" w:eastAsia="Arial" w:hAnsi="Arial"/>
          <w:sz w:val="22"/>
          <w:szCs w:val="22"/>
        </w:rPr>
        <w:t xml:space="preserve">• D. Runs firmware code faster on the CPU</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Secure Boot protects against which threat?</w:t>
      </w:r>
    </w:p>
    <w:p>
      <w:pPr>
        <w:spacing w:after="40" w:before="40"/>
        <w:ind w:left="360"/>
      </w:pPr>
      <w:r>
        <w:rPr>
          <w:rFonts w:ascii="Arial" w:cs="Arial" w:eastAsia="Arial" w:hAnsi="Arial"/>
          <w:sz w:val="22"/>
          <w:szCs w:val="22"/>
        </w:rPr>
        <w:t xml:space="preserve">• A. Unsigned bootloaders and boot-time malware</w:t>
      </w:r>
    </w:p>
    <w:p>
      <w:pPr>
        <w:spacing w:after="40" w:before="40"/>
        <w:ind w:left="360"/>
      </w:pPr>
      <w:r>
        <w:rPr>
          <w:rFonts w:ascii="Arial" w:cs="Arial" w:eastAsia="Arial" w:hAnsi="Arial"/>
          <w:sz w:val="22"/>
          <w:szCs w:val="22"/>
        </w:rPr>
        <w:t xml:space="preserve">• B. Brute-force BIOS password guessing</w:t>
      </w:r>
    </w:p>
    <w:p>
      <w:pPr>
        <w:spacing w:after="40" w:before="40"/>
        <w:ind w:left="360"/>
      </w:pPr>
      <w:r>
        <w:rPr>
          <w:rFonts w:ascii="Arial" w:cs="Arial" w:eastAsia="Arial" w:hAnsi="Arial"/>
          <w:sz w:val="22"/>
          <w:szCs w:val="22"/>
        </w:rPr>
        <w:t xml:space="preserve">• C. Unauthorized RAM module installation</w:t>
      </w:r>
    </w:p>
    <w:p>
      <w:pPr>
        <w:spacing w:after="40" w:before="40"/>
        <w:ind w:left="360"/>
      </w:pPr>
      <w:r>
        <w:rPr>
          <w:rFonts w:ascii="Arial" w:cs="Arial" w:eastAsia="Arial" w:hAnsi="Arial"/>
          <w:sz w:val="22"/>
          <w:szCs w:val="22"/>
        </w:rPr>
        <w:t xml:space="preserve">• D. Firmware reads by diagnostic tools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Risk of powering off during a BIOS firmware flash:</w:t>
      </w:r>
    </w:p>
    <w:p>
      <w:pPr>
        <w:spacing w:after="40" w:before="40"/>
        <w:ind w:left="360"/>
      </w:pPr>
      <w:r>
        <w:rPr>
          <w:rFonts w:ascii="Arial" w:cs="Arial" w:eastAsia="Arial" w:hAnsi="Arial"/>
          <w:sz w:val="22"/>
          <w:szCs w:val="22"/>
        </w:rPr>
        <w:t xml:space="preserve">• A. Corrupt firmware leaving the board unbootable</w:t>
      </w:r>
    </w:p>
    <w:p>
      <w:pPr>
        <w:spacing w:after="40" w:before="40"/>
        <w:ind w:left="360"/>
      </w:pPr>
      <w:r>
        <w:rPr>
          <w:rFonts w:ascii="Arial" w:cs="Arial" w:eastAsia="Arial" w:hAnsi="Arial"/>
          <w:sz w:val="22"/>
          <w:szCs w:val="22"/>
        </w:rPr>
        <w:t xml:space="preserve">• B. Permanent loss of user files on the SSD</w:t>
      </w:r>
    </w:p>
    <w:p>
      <w:pPr>
        <w:spacing w:after="40" w:before="40"/>
        <w:ind w:left="360"/>
      </w:pPr>
      <w:r>
        <w:rPr>
          <w:rFonts w:ascii="Arial" w:cs="Arial" w:eastAsia="Arial" w:hAnsi="Arial"/>
          <w:sz w:val="22"/>
          <w:szCs w:val="22"/>
        </w:rPr>
        <w:t xml:space="preserve">• C. CPU overclocking settings are wiped</w:t>
      </w:r>
    </w:p>
    <w:p>
      <w:pPr>
        <w:spacing w:after="40" w:before="40"/>
        <w:ind w:left="360"/>
      </w:pPr>
      <w:r>
        <w:rPr>
          <w:rFonts w:ascii="Arial" w:cs="Arial" w:eastAsia="Arial" w:hAnsi="Arial"/>
          <w:sz w:val="22"/>
          <w:szCs w:val="22"/>
        </w:rPr>
        <w:t xml:space="preserve">• D. RAM speed resets to JEDEC default</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POST is the firmware's first action — it tests hardware before handing off to the bootloader.</w:t>
      </w:r>
    </w:p>
    <w:p>
      <w:pPr>
        <w:pStyle w:val="Normal"/>
        <w:spacing w:after="60" w:before="60"/>
      </w:pPr>
      <w:r>
        <w:rPr>
          <w:rFonts w:ascii="Arial" w:cs="Arial" w:eastAsia="Arial" w:hAnsi="Arial"/>
          <w:sz w:val="22"/>
          <w:szCs w:val="22"/>
        </w:rPr>
        <w:t xml:space="preserve">2. A — The CMOS battery maintains settings when AC is removed — dead battery = reset on every power cycle.</w:t>
      </w:r>
    </w:p>
    <w:p>
      <w:pPr>
        <w:pStyle w:val="Normal"/>
        <w:spacing w:after="60" w:before="60"/>
      </w:pPr>
      <w:r>
        <w:rPr>
          <w:rFonts w:ascii="Arial" w:cs="Arial" w:eastAsia="Arial" w:hAnsi="Arial"/>
          <w:sz w:val="22"/>
          <w:szCs w:val="22"/>
        </w:rPr>
        <w:t xml:space="preserve">3. A — UEFI supports GPT partition tables — drives over 2 TB and up to 128 partitions.</w:t>
      </w:r>
    </w:p>
    <w:p>
      <w:pPr>
        <w:pStyle w:val="Normal"/>
        <w:spacing w:after="60" w:before="60"/>
      </w:pPr>
      <w:r>
        <w:rPr>
          <w:rFonts w:ascii="Arial" w:cs="Arial" w:eastAsia="Arial" w:hAnsi="Arial"/>
          <w:sz w:val="22"/>
          <w:szCs w:val="22"/>
        </w:rPr>
        <w:t xml:space="preserve">4. A — Secure Boot checks cryptographic signatures on the bootloader and kernel — blocking rootkits and bootkits.</w:t>
      </w:r>
    </w:p>
    <w:p>
      <w:pPr>
        <w:pStyle w:val="Normal"/>
        <w:spacing w:after="60" w:before="60"/>
      </w:pPr>
      <w:r>
        <w:rPr>
          <w:rFonts w:ascii="Arial" w:cs="Arial" w:eastAsia="Arial" w:hAnsi="Arial"/>
          <w:sz w:val="22"/>
          <w:szCs w:val="22"/>
        </w:rPr>
        <w:t xml:space="preserve">5. A — An interrupted flash can leave firmware partially written — the board may not POST until the chip is re-flashed.</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INT-1540 — Week of 2026-09-03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Firmware — INT-1540</dc:title>
  <dc:creator>StayTalentReady / 25 Alpha LLC</dc:creator>
  <dc:description>Study notes for INT-1540 Week of 2026-09-03</dc:description>
  <cp:lastModifiedBy>Un-named</cp:lastModifiedBy>
  <cp:revision>1</cp:revision>
  <dcterms:created xsi:type="dcterms:W3CDTF">2026-09-23T14:13:53.917Z</dcterms:created>
  <dcterms:modified xsi:type="dcterms:W3CDTF">2026-09-23T14:13:53.918Z</dcterms:modified>
</cp:coreProperties>
</file>

<file path=docProps/custom.xml><?xml version="1.0" encoding="utf-8"?>
<Properties xmlns="http://schemas.openxmlformats.org/officeDocument/2006/custom-properties" xmlns:vt="http://schemas.openxmlformats.org/officeDocument/2006/docPropsVTypes"/>
</file>